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DB" w:rsidRDefault="007C691C" w:rsidP="00D56C25">
      <w:pPr>
        <w:pStyle w:val="1"/>
        <w:jc w:val="center"/>
        <w:rPr>
          <w:sz w:val="36"/>
          <w:szCs w:val="36"/>
        </w:rPr>
      </w:pPr>
      <w:r w:rsidRPr="007C691C">
        <w:rPr>
          <w:sz w:val="36"/>
          <w:szCs w:val="36"/>
        </w:rPr>
        <w:t>Дидактическое пособие по развитию речи</w:t>
      </w:r>
    </w:p>
    <w:p w:rsidR="007C691C" w:rsidRPr="007C691C" w:rsidRDefault="007C691C" w:rsidP="007C691C">
      <w:pPr>
        <w:jc w:val="center"/>
      </w:pPr>
    </w:p>
    <w:p w:rsidR="007C691C" w:rsidRDefault="008C62EC" w:rsidP="007C691C">
      <w:pPr>
        <w:jc w:val="center"/>
        <w:rPr>
          <w:sz w:val="28"/>
          <w:szCs w:val="28"/>
        </w:rPr>
      </w:pPr>
      <w:r w:rsidRPr="008C62E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дбери значение к признаку"/>
          </v:shape>
        </w:pict>
      </w:r>
    </w:p>
    <w:p w:rsidR="007C691C" w:rsidRDefault="007C691C" w:rsidP="007C691C">
      <w:pPr>
        <w:jc w:val="both"/>
        <w:rPr>
          <w:sz w:val="28"/>
          <w:szCs w:val="28"/>
        </w:rPr>
      </w:pPr>
    </w:p>
    <w:p w:rsidR="007C691C" w:rsidRPr="007C691C" w:rsidRDefault="007C691C" w:rsidP="007C691C">
      <w:pPr>
        <w:pStyle w:val="1"/>
        <w:rPr>
          <w:color w:val="000000"/>
          <w:spacing w:val="-3"/>
          <w:sz w:val="36"/>
          <w:szCs w:val="36"/>
        </w:rPr>
      </w:pPr>
      <w:r w:rsidRPr="007C691C">
        <w:rPr>
          <w:sz w:val="36"/>
          <w:szCs w:val="36"/>
        </w:rPr>
        <w:t>цель</w:t>
      </w:r>
      <w:r w:rsidRPr="007C691C">
        <w:rPr>
          <w:color w:val="000000"/>
          <w:spacing w:val="-3"/>
          <w:sz w:val="36"/>
          <w:szCs w:val="36"/>
        </w:rPr>
        <w:t xml:space="preserve"> </w:t>
      </w:r>
    </w:p>
    <w:p w:rsidR="007C691C" w:rsidRPr="00220E59" w:rsidRDefault="00015CC8" w:rsidP="007C691C">
      <w:pPr>
        <w:pStyle w:val="1"/>
      </w:pPr>
      <w:r>
        <w:t xml:space="preserve">Обучать </w:t>
      </w:r>
      <w:r w:rsidR="007C691C">
        <w:t xml:space="preserve"> работе</w:t>
      </w:r>
      <w:r w:rsidR="007C691C" w:rsidRPr="00220E59">
        <w:t xml:space="preserve"> с признаками объектов и знач</w:t>
      </w:r>
      <w:r w:rsidR="007C691C">
        <w:t>ением этих признаков</w:t>
      </w:r>
      <w:proofErr w:type="gramStart"/>
      <w:r w:rsidR="007C691C">
        <w:t xml:space="preserve"> </w:t>
      </w:r>
      <w:r w:rsidR="007C691C" w:rsidRPr="00220E59">
        <w:t>,</w:t>
      </w:r>
      <w:proofErr w:type="gramEnd"/>
      <w:r w:rsidR="007C691C" w:rsidRPr="00220E59">
        <w:t xml:space="preserve"> </w:t>
      </w:r>
      <w:r w:rsidR="007C691C">
        <w:rPr>
          <w:spacing w:val="1"/>
        </w:rPr>
        <w:t>учить работать со схемой, обогащать словарный запас</w:t>
      </w:r>
      <w:r w:rsidR="007C691C" w:rsidRPr="00220E59">
        <w:rPr>
          <w:spacing w:val="1"/>
        </w:rPr>
        <w:t xml:space="preserve"> детей </w:t>
      </w:r>
      <w:r w:rsidR="007C691C" w:rsidRPr="00220E59">
        <w:t>прилага</w:t>
      </w:r>
      <w:r w:rsidR="007C691C">
        <w:t>тельными и сравнениями, развить умение</w:t>
      </w:r>
      <w:r w:rsidR="007C691C" w:rsidRPr="00220E59">
        <w:t xml:space="preserve"> исследовать и </w:t>
      </w:r>
      <w:r w:rsidR="007C691C" w:rsidRPr="00220E59">
        <w:rPr>
          <w:spacing w:val="-4"/>
        </w:rPr>
        <w:t>классифицировать объ</w:t>
      </w:r>
      <w:r w:rsidR="007C691C">
        <w:rPr>
          <w:spacing w:val="-4"/>
        </w:rPr>
        <w:t xml:space="preserve">екты по разным признакам, учить </w:t>
      </w:r>
      <w:r w:rsidR="007C691C" w:rsidRPr="00220E59">
        <w:rPr>
          <w:spacing w:val="-4"/>
        </w:rPr>
        <w:t xml:space="preserve"> устанавливать причинно-следственные связи.</w:t>
      </w:r>
    </w:p>
    <w:p w:rsidR="007C691C" w:rsidRDefault="007C691C" w:rsidP="007C691C">
      <w:pPr>
        <w:pStyle w:val="1"/>
      </w:pPr>
    </w:p>
    <w:p w:rsidR="007C691C" w:rsidRDefault="007C691C" w:rsidP="007C691C"/>
    <w:p w:rsidR="007C691C" w:rsidRDefault="007C691C" w:rsidP="007C691C"/>
    <w:p w:rsidR="007C691C" w:rsidRDefault="00D56C25" w:rsidP="007C691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75565</wp:posOffset>
            </wp:positionV>
            <wp:extent cx="4476750" cy="2895600"/>
            <wp:effectExtent l="19050" t="0" r="0" b="0"/>
            <wp:wrapThrough wrapText="bothSides">
              <wp:wrapPolygon edited="0">
                <wp:start x="-92" y="0"/>
                <wp:lineTo x="-92" y="21458"/>
                <wp:lineTo x="21600" y="21458"/>
                <wp:lineTo x="21600" y="0"/>
                <wp:lineTo x="-92" y="0"/>
              </wp:wrapPolygon>
            </wp:wrapThrough>
            <wp:docPr id="1" name="Рисунок 2" descr="F:\9 гр\DSCN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гр\DSCN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563" r="7371" b="7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Default="007C691C" w:rsidP="007C691C"/>
    <w:p w:rsidR="007C691C" w:rsidRPr="00CB31C8" w:rsidRDefault="007C691C" w:rsidP="00D56C25">
      <w:pPr>
        <w:pStyle w:val="1"/>
        <w:jc w:val="center"/>
        <w:rPr>
          <w:sz w:val="36"/>
          <w:szCs w:val="36"/>
        </w:rPr>
      </w:pPr>
      <w:r w:rsidRPr="00CB31C8">
        <w:rPr>
          <w:sz w:val="36"/>
          <w:szCs w:val="36"/>
        </w:rPr>
        <w:lastRenderedPageBreak/>
        <w:t>Описание дидактического пособия</w:t>
      </w:r>
    </w:p>
    <w:p w:rsidR="007C691C" w:rsidRPr="00285DD2" w:rsidRDefault="00BB19D7" w:rsidP="007C691C">
      <w:pPr>
        <w:pStyle w:val="1"/>
        <w:rPr>
          <w:spacing w:val="4"/>
        </w:rPr>
      </w:pPr>
      <w:r>
        <w:t xml:space="preserve"> Пособие п</w:t>
      </w:r>
      <w:r w:rsidR="00CB31C8" w:rsidRPr="00CB31C8">
        <w:t>редставляет собой семнадцать</w:t>
      </w:r>
      <w:r>
        <w:t xml:space="preserve"> </w:t>
      </w:r>
      <w:proofErr w:type="gramStart"/>
      <w:r>
        <w:t>карт,</w:t>
      </w:r>
      <w:r w:rsidR="00CB31C8" w:rsidRPr="00CB31C8">
        <w:t xml:space="preserve"> разделенных на пять</w:t>
      </w:r>
      <w:proofErr w:type="gramEnd"/>
      <w:r w:rsidR="00CB31C8" w:rsidRPr="00CB31C8">
        <w:t xml:space="preserve"> квадратов. В одном квадрате изображен признак (схема), остальные квадраты пустые. К ним </w:t>
      </w:r>
      <w:r w:rsidR="00CB31C8" w:rsidRPr="00285DD2">
        <w:t xml:space="preserve">прилагаются </w:t>
      </w:r>
      <w:r w:rsidR="00285DD2" w:rsidRPr="00285DD2">
        <w:t>предметные картинки на карточках</w:t>
      </w:r>
      <w:r w:rsidR="00CB31C8" w:rsidRPr="00285DD2">
        <w:t xml:space="preserve"> квадра</w:t>
      </w:r>
      <w:r w:rsidR="00285DD2" w:rsidRPr="00285DD2">
        <w:t>тной  формы (5х5 см</w:t>
      </w:r>
      <w:r w:rsidRPr="00285DD2">
        <w:t>)</w:t>
      </w:r>
      <w:r w:rsidR="00CB31C8" w:rsidRPr="00285DD2">
        <w:rPr>
          <w:spacing w:val="4"/>
        </w:rPr>
        <w:t xml:space="preserve">. </w:t>
      </w:r>
    </w:p>
    <w:p w:rsidR="00CB31C8" w:rsidRPr="00285DD2" w:rsidRDefault="00CB31C8" w:rsidP="00CB31C8">
      <w:pPr>
        <w:rPr>
          <w:color w:val="365F91" w:themeColor="accent1" w:themeShade="BF"/>
        </w:rPr>
      </w:pPr>
    </w:p>
    <w:p w:rsidR="00CB31C8" w:rsidRPr="00CB31C8" w:rsidRDefault="00CB31C8" w:rsidP="00CB31C8">
      <w:pPr>
        <w:pStyle w:val="1"/>
        <w:rPr>
          <w:color w:val="000000"/>
          <w:sz w:val="36"/>
          <w:szCs w:val="36"/>
        </w:rPr>
      </w:pPr>
      <w:r w:rsidRPr="00CB31C8">
        <w:rPr>
          <w:sz w:val="36"/>
          <w:szCs w:val="36"/>
        </w:rPr>
        <w:t>Ход игры</w:t>
      </w:r>
    </w:p>
    <w:p w:rsidR="009F02FC" w:rsidRDefault="009F02FC" w:rsidP="00CB31C8">
      <w:pPr>
        <w:pStyle w:val="1"/>
      </w:pPr>
      <w:r>
        <w:t xml:space="preserve">Участники игры берут карту с признаком. Ведущий, выбрав предметную картинку, дает ей характеристику, содержащую значение имени признака. </w:t>
      </w:r>
    </w:p>
    <w:p w:rsidR="009F02FC" w:rsidRPr="009F02FC" w:rsidRDefault="009F02FC" w:rsidP="00CB31C8">
      <w:pPr>
        <w:pStyle w:val="1"/>
        <w:rPr>
          <w:i/>
        </w:rPr>
      </w:pPr>
      <w:r w:rsidRPr="009F02FC">
        <w:rPr>
          <w:i/>
          <w:u w:val="single"/>
        </w:rPr>
        <w:t>Например:</w:t>
      </w:r>
      <w:r w:rsidRPr="009F02FC">
        <w:rPr>
          <w:i/>
        </w:rPr>
        <w:t xml:space="preserve"> Ведущий говорит: «Слон – </w:t>
      </w:r>
      <w:proofErr w:type="spellStart"/>
      <w:r w:rsidRPr="009F02FC">
        <w:rPr>
          <w:i/>
        </w:rPr>
        <w:t>голубой</w:t>
      </w:r>
      <w:proofErr w:type="spellEnd"/>
      <w:r w:rsidRPr="009F02FC">
        <w:rPr>
          <w:i/>
        </w:rPr>
        <w:t xml:space="preserve">». </w:t>
      </w:r>
      <w:r w:rsidRPr="009F02FC">
        <w:rPr>
          <w:i/>
        </w:rPr>
        <w:br/>
        <w:t>Ребенок, имеющий на руках карточку с признаком «цвет», должен сказать, что названное значение подходит к его признаку, потому что это – цвет.</w:t>
      </w:r>
    </w:p>
    <w:p w:rsidR="009F02FC" w:rsidRDefault="009F02FC" w:rsidP="00CB31C8">
      <w:pPr>
        <w:pStyle w:val="1"/>
      </w:pPr>
      <w:r>
        <w:t xml:space="preserve">Игра продолжается, пока все квадраты в карточках играющих не будут заполнены. </w:t>
      </w:r>
    </w:p>
    <w:p w:rsidR="009F02FC" w:rsidRDefault="009F02FC" w:rsidP="00CB31C8">
      <w:pPr>
        <w:pStyle w:val="1"/>
      </w:pPr>
      <w:r>
        <w:t>После этого играющие снова перечисляют значения, которые они подобрали к своим признакам.</w:t>
      </w:r>
    </w:p>
    <w:p w:rsidR="00CB31C8" w:rsidRPr="00CB31C8" w:rsidRDefault="00CB31C8" w:rsidP="00CB31C8">
      <w:pPr>
        <w:pStyle w:val="1"/>
      </w:pPr>
      <w:r w:rsidRPr="00220E59">
        <w:t>В игре могут</w:t>
      </w:r>
      <w:r w:rsidRPr="00220E59">
        <w:rPr>
          <w:smallCaps/>
        </w:rPr>
        <w:t xml:space="preserve"> </w:t>
      </w:r>
      <w:r>
        <w:t xml:space="preserve">участвовать двое и </w:t>
      </w:r>
      <w:r w:rsidRPr="00220E59">
        <w:t>более детей</w:t>
      </w:r>
      <w:r>
        <w:t>.</w:t>
      </w:r>
      <w:r w:rsidRPr="00220E59">
        <w:t xml:space="preserve"> </w:t>
      </w:r>
    </w:p>
    <w:sectPr w:rsidR="00CB31C8" w:rsidRPr="00CB31C8" w:rsidSect="00D56C25">
      <w:pgSz w:w="11906" w:h="16838"/>
      <w:pgMar w:top="1134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25" w:rsidRDefault="00D56C25" w:rsidP="00D56C25">
      <w:pPr>
        <w:spacing w:after="0" w:line="240" w:lineRule="auto"/>
      </w:pPr>
      <w:r>
        <w:separator/>
      </w:r>
    </w:p>
  </w:endnote>
  <w:endnote w:type="continuationSeparator" w:id="1">
    <w:p w:rsidR="00D56C25" w:rsidRDefault="00D56C25" w:rsidP="00D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25" w:rsidRDefault="00D56C25" w:rsidP="00D56C25">
      <w:pPr>
        <w:spacing w:after="0" w:line="240" w:lineRule="auto"/>
      </w:pPr>
      <w:r>
        <w:separator/>
      </w:r>
    </w:p>
  </w:footnote>
  <w:footnote w:type="continuationSeparator" w:id="1">
    <w:p w:rsidR="00D56C25" w:rsidRDefault="00D56C25" w:rsidP="00D56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91C"/>
    <w:rsid w:val="00015CC8"/>
    <w:rsid w:val="00042018"/>
    <w:rsid w:val="000E4511"/>
    <w:rsid w:val="001A43DB"/>
    <w:rsid w:val="00285DD2"/>
    <w:rsid w:val="003A60FD"/>
    <w:rsid w:val="004172AE"/>
    <w:rsid w:val="005864D0"/>
    <w:rsid w:val="007C691C"/>
    <w:rsid w:val="008350A9"/>
    <w:rsid w:val="008420CF"/>
    <w:rsid w:val="008C62EC"/>
    <w:rsid w:val="008F6357"/>
    <w:rsid w:val="009F02FC"/>
    <w:rsid w:val="009F6FE5"/>
    <w:rsid w:val="00BB19D7"/>
    <w:rsid w:val="00C570BF"/>
    <w:rsid w:val="00CB31C8"/>
    <w:rsid w:val="00D56C25"/>
    <w:rsid w:val="00F6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DB"/>
  </w:style>
  <w:style w:type="paragraph" w:styleId="1">
    <w:name w:val="heading 1"/>
    <w:basedOn w:val="a"/>
    <w:next w:val="a"/>
    <w:link w:val="10"/>
    <w:uiPriority w:val="9"/>
    <w:qFormat/>
    <w:rsid w:val="007C69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9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3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6C25"/>
  </w:style>
  <w:style w:type="paragraph" w:styleId="a7">
    <w:name w:val="footer"/>
    <w:basedOn w:val="a"/>
    <w:link w:val="a8"/>
    <w:uiPriority w:val="99"/>
    <w:semiHidden/>
    <w:unhideWhenUsed/>
    <w:rsid w:val="00D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6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dcterms:created xsi:type="dcterms:W3CDTF">2012-02-02T05:55:00Z</dcterms:created>
  <dcterms:modified xsi:type="dcterms:W3CDTF">2012-02-06T09:25:00Z</dcterms:modified>
</cp:coreProperties>
</file>